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F7C21" w:val="clear"/>
        <w:spacing w:after="200" w:before="200"/>
        <w:jc w:val="center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ALGEMENE VOORWAARDEN</w:t>
      </w:r>
    </w:p>
    <w:p>
      <w:pPr>
        <w:shd w:fill="EF7C21" w:val="clear"/>
        <w:spacing w:after="240" w:before="0"/>
        <w:jc w:val="center"/>
      </w:pPr>
      <w:r>
        <w:rPr>
          <w:rFonts w:ascii="Arial" w:cs="Arial" w:eastAsia="Arial" w:hAnsi="Arial"/>
          <w:color w:val="FFFFFF"/>
          <w:sz w:val="22"/>
          <w:szCs w:val="22"/>
        </w:rPr>
        <w:t xml:space="preserve">Mind &amp; Matter  |  Particuliere Cliënten  |  Versie 2025</w:t>
      </w:r>
    </w:p>
    <w:p>
      <w:pPr>
        <w:spacing w:after="80" w:before="80"/>
      </w:pPr>
      <w:r>
        <w:t xml:space="preserve"/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1. Definities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deze Algemene Voorwaarden wordt verstaan onder: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color w:val="333333"/>
          <w:sz w:val="22"/>
          <w:szCs w:val="22"/>
        </w:rPr>
        <w:t xml:space="preserve">Mind &amp; Matter: Eric Maijer, opererend onder de naam Mind &amp; Matter, gevestigd te Deilsegraaf 2, 4157 PC Enspijk. Eric Maijer biedt diensten aan op het gebied van coaching, hypnotherapie en training.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Cliënt: De natuurlijke persoon die Mind &amp; Matter opdracht verstrekt tot het uitvoeren van één of meer diensten.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Diensten: Alle werkzaamheden waartoe opdracht is verstrekt of die direct verband houden met de opdracht — waaronder individuele coachingssessies, hypnotherapiesessies, programmatrajecten en aanverwante werkzaamheden.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Programma: Een samengesteld traject van meerdere sessies, zoals Mentale Regie voor Leidinggevenden of Burn-out Herstel &amp; Preventie.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Sessie: Een individueel consult of afspraak binnen het kader van de dienstverlening.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Overeenkomst: Elke afspraak of aanmelding tussen cliënt en Mind &amp; Matter met betrekking tot de levering van diensten.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2. Toepasselijkheid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Deze Algemene Voorwaarden zijn van toepassing op alle offertes, overeenkomsten en diensten van Mind &amp; Matter aan particuliere cliënten. Afwijkingen zijn uitsluitend geldig indien schriftelijk overeengekomen.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Indien een bepaling uit deze voorwaarden nietig of vernietigbaar blijkt, blijven de overige bepalingen onverminderd van kracht.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3. Aard van de dienstverlening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biedt coaching, hypnotherapie en training gericht op mentale veerkracht, stressregulatie en gedragsverandering. De dienstverlening is prestatiegericht van aard en vervangt geen medische of psychiatrische behandeling.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Eric Maijer is geen arts, psychiater of GZ-psycholoog en stelt geen medische diagnoses. Cliënten met medische of psychiatrische klachten worden geadviseerd hun behandelend arts of specialist te raadplegen.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spant zich in om de overeengekomen diensten zorgvuldig en professioneel uit te voeren, waarbij het resultaat mede afhankelijk is van de actieve inzet van de cliënt.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4. Geen garanties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Geen enkel coachings- of therapeutisch traject biedt garanties op specifieke uitkomsten. Resultaten zijn afhankelijk van persoonlijke omstandigheden, motivatie en inzet van de cliënt. Mind &amp; Matter garandeert uitsluitend een professionele en zorgvuldige uitvoering van de overeengekomen diensten.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5. Afspraken en aanmelding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Afspraken voor sessies worden gemaakt via de website (mindandmatter.nl), telefonisch of per e-mail. Bij aanmelding verstrekt de cliënt de benodigde contactgegevens, evenals relevante informatie ten behoeve van de uitvoering van de dienst.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bevestigt iedere afspraak schriftelijk per e-mail. Deze bevestiging omvat ook een afschrift van deze Algemene Voorwaarden.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Bij onvolledige of onjuiste informatieverstrekking door de cliënt behoudt Mind &amp; Matter zich het recht voor de afspraak te annuleren.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6. Inschrijving voor programma's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Een ontvangen aanmelding voor een programma geldt als inschrijving en als acceptatie van deze Algemene Voorwaarden. Inschrijven kan via mindandmatter.nl of per e-mail aan info@mindandmatter.nl.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bevestigt de inschrijving binnen 72 uur na ontvangst. Annuleringsvoorwaarden gelden vanaf het moment van ontvangst van de aanmelding, ook als de bevestiging nog niet is verzonden.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Inbegrepen bij de programmakosten zijn begeleiding gedurende het traject en de bijbehorende materialen, tenzij anders overeengekomen.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7. Betaling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Voor particuliere cliënten geldt betaling vooraf. Het verschuldigde bedrag dient te zijn bijgeschreven vóór aanvang van de eerste sessie of het programma, op rekeningnummer: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NL58 KNAB 0775 0690 19 t.a.v. Mind &amp; Matter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Bij uitblijven van betaling kan de sessie of het programma geen doorgang vinden, tenzij uitdrukkelijk anders is overeengekomen.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behoudt zich het recht voor tarieven aan te passen. Wijzigingen worden vooraf per e-mail gecommuniceerd.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8. Annulering door de cliënt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8a. Individuele sessies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Annulering van een sessie dient schriftelijk te geschieden via info@mindandmatter.nl.</w:t>
      </w:r>
    </w:p>
    <w:p>
      <w:pPr>
        <w:spacing w:after="8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Annulering meer dan 3 dagen van tevoren: kosteloos.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Annulering 1 tot 3 dagen van tevoren: 50% van de sessieprijs.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Annulering binnen 24 uur of no-show: 100% van de sessieprijs.</w:t>
      </w:r>
    </w:p>
    <w:p>
      <w:pPr>
        <w:spacing w:after="80" w:before="80"/>
      </w:pPr>
      <w:r>
        <w:t xml:space="preserve"/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8b. Programma's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Annulering meer dan 28 dagen voor aanvang: 20% administratiekosten over het totaalbedrag.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Annulering 14 tot 28 dagen voor aanvang: 50% van het totaalbedrag.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Annulering minder dan 14 dagen voor aanvang: het volledige bedrag is verschuldigd.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Vervanging door een andere deelnemer is mogelijk tot uiterlijk 5 dagen voor aanvang, na overleg en intake met Mind &amp; Matter.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Bij onvoldoende aanmeldingen behoudt Mind &amp; Matter zich het recht voor een programma niet door te laten gaan. Ingeschreven deelnemers worden uiterlijk 5 dagen voor aanvang per e-mail geïnformeerd en ontvangen een volledige restitutie.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9. Verzetten van afspraken door de cliënt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Verzetten van een afspraak kan telefonisch of per e-mail tot 3 dagen van tevoren, kosteloos.</w:t>
      </w:r>
    </w:p>
    <w:p>
      <w:pPr>
        <w:spacing w:after="8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Verzetten 24 tot 72 uur van tevoren: € 15,00 administratiekosten.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Verzetten binnen 24 uur: € 30,00 administratiekosten.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10. Annulering of verzetting door Mind &amp; Matter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behoudt zich het recht voor een sessie of programma te annuleren of te verzetten bij onvoorziene omstandigheden of overmacht. De cliënt wordt zo spoedig mogelijk per e-mail en indien nodig telefonisch geïnformeerd.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Bij annulering door Mind &amp; Matter worden reeds betaalde bedragen binnen 14 dagen gerestitueerd. Bij verzetting blijft de betalingsverplichting van kracht. De cliënt heeft in geen geval recht op schadevergoeding.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11. Aansprakelijkheid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Deelname aan sessies en programma's geschiedt volledig voor eigen risico van de cliënt. Mind &amp; Matter is niet aansprakelijk voor schade, verlies of andere omstandigheden die redelijkerwijs niet te voorkomen zijn.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Door deelname aan een traject kan persoonlijke groei en transformatie plaatsvinden. Mind &amp; Matter is niet aansprakelijk voor eventuele gevolgen die hieruit voortvloeien.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12. Klachtenprocedure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Indien een cliënt ontevreden is over de dienstverlening, wordt hij of zij verzocht dit zo spoedig mogelijk — maar uiterlijk binnen één maand na het ontstaan van de klacht — schriftelijk te melden bij Mind &amp; Matter.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Schriftelijk melden kan via: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Post: Mind &amp; Matter, Deilsegraaf 2, 4157 PC Enspijk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E-mail: info@mindandmatter.nl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valt voor alle diensten (coaching, hypnotherapie en training) onder het klachtrecht en tuchtrecht van de Geschilleninstantie Alternatieve Therapeuten (GAT) via de Wkkgz-regeling. Meer informatie: gatgeschillen.nl.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13. Privacyverklaring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verwerkt persoonsgegevens conform de Algemene Verordening Gegevensbescherming (AVG). Gegevens worden uitsluitend gebruikt voor de uitvoering van de dienstverlening en worden niet gedeeld met derden, tenzij wettelijk verplicht.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 volgende gegevens worden verzameld en verwerkt: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NAW-gegevens en geslacht — voor identificatie en correspondentie.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E-mailadres en telefoonnummer — voor communicatie over afspraken, bevestigingen en trajectinformatie.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Relevante achtergrond- en gezondheidsgegevens — uitsluitend voor zover noodzakelijk voor een verantwoorde uitvoering van de dienst.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Cliënten hebben het recht hun persoonsgegevens in te zien, te corrigeren of te laten verwijderen. Verzoeken kunnen worden ingediend via info@mindandmatter.nl. Mind &amp; Matter bevestigt een verzoek binnen vijf werkdagen en handelt dit af binnen vier weken.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behoudt zich het recht voor deze privacyverklaring te wijzigen. Cliënten worden geadviseerd deze regelmatig te raadplegen via mindandmatter.nl.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14. Beeld- en geluidsopnamen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kan tijdens sessies audio- of video-opnamen maken, uitsluitend voor kwaliteitsdoeleinden. Opnamen worden nimmer zonder uitdrukkelijke toestemming van de cliënt gebruikt voor marketing, publicatie of verspreiding.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15. Intellectueel eigendom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Alle door Mind &amp; Matter ontwikkelde en verstrekte materialen — waaronder programmateksten, tools, werkbladen en trainingsmateriaal — zijn eigendom van Mind &amp; Matter. Gebruik buiten het overeengekomen kader, verspreiding of reproductie is uitsluitend toegestaan met schriftelijke toestemming van Mind &amp; Matter.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16. Contactgegevens Mind &amp; Matter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Deilsegraaf 2, 4157 PC Enspijk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T: 06 11691401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E: info@mindandmatter.nl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W: mindandmatter.nl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KVK: 92749739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IBAN: NL58 KNAB 0775 0690 19 t.a.v. Mind &amp; Matter</w:t>
      </w:r>
    </w:p>
    <w:p>
      <w:pPr>
        <w:pBdr>
          <w:bottom w:val="single" w:color="EF7C21" w:sz="4" w:space="4"/>
        </w:pBdr>
        <w:spacing w:after="160" w:before="400"/>
      </w:pPr>
      <w:r>
        <w:rPr>
          <w:rFonts w:ascii="Arial" w:cs="Arial" w:eastAsia="Arial" w:hAnsi="Arial"/>
          <w:b/>
          <w:bCs/>
          <w:color w:val="EF7C21"/>
          <w:sz w:val="28"/>
          <w:szCs w:val="28"/>
        </w:rPr>
        <w:t xml:space="preserve">17. Wijzigingen en overige bepalingen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Mind &amp; Matter behoudt zich het recht voor tijden, locaties of inhoud van sessies te wijzigen indien omstandigheden dit vereisen. In gevallen waarin deze voorwaarden niet voorzien, beslist Mind &amp; Matter.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Deze Algemene Voorwaarden zijn kosteloos op te vragen via info@mindandmatter.nl.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i/>
          <w:iCs/>
          <w:color w:val="888888"/>
          <w:sz w:val="22"/>
          <w:szCs w:val="22"/>
        </w:rPr>
        <w:t xml:space="preserve">Versie: mei 2025  |  Eric Maijer, Mind &amp; Matter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4"/>
      </w:pBdr>
    </w:pPr>
    <w:r>
      <w:rPr>
        <w:rFonts w:ascii="Arial" w:cs="Arial" w:eastAsia="Arial" w:hAnsi="Arial"/>
        <w:color w:val="888888"/>
        <w:sz w:val="18"/>
        <w:szCs w:val="18"/>
      </w:rPr>
      <w:t xml:space="preserve">info@mindandmatter.nl  |  06 11691401  |  mindandmatter.nl  | 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4"/>
      </w:pBdr>
    </w:pPr>
    <w:r>
      <w:rPr>
        <w:rFonts w:ascii="Arial" w:cs="Arial" w:eastAsia="Arial" w:hAnsi="Arial"/>
        <w:color w:val="888888"/>
        <w:sz w:val="18"/>
        <w:szCs w:val="18"/>
      </w:rPr>
      <w:t xml:space="preserve">Mind &amp; Matter  |  Algemene Voorwaarden Particulieren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2026-05-16T19:11:03.421Z</dcterms:created>
  <dcterms:modified xsi:type="dcterms:W3CDTF">2026-05-16T19:11:03.441Z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